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49" w:rsidRPr="006219F0" w:rsidRDefault="00A16049" w:rsidP="006219F0">
      <w:pPr>
        <w:spacing w:after="240" w:line="360" w:lineRule="auto"/>
        <w:jc w:val="right"/>
        <w:rPr>
          <w:rFonts w:asciiTheme="majorHAnsi" w:hAnsiTheme="majorHAnsi" w:cs="Arial Unicode MS" w:hint="eastAsia"/>
          <w:color w:val="000000"/>
          <w:sz w:val="22"/>
          <w:szCs w:val="22"/>
          <w:u w:color="000000"/>
          <w:lang w:val="it-IT" w:eastAsia="it-IT"/>
        </w:rPr>
      </w:pPr>
      <w:r w:rsidRPr="006219F0">
        <w:rPr>
          <w:rFonts w:asciiTheme="majorHAnsi" w:hAnsiTheme="majorHAnsi" w:cs="Arial Unicode MS"/>
          <w:color w:val="000000"/>
          <w:sz w:val="22"/>
          <w:szCs w:val="22"/>
          <w:u w:color="000000"/>
          <w:lang w:val="it-IT" w:eastAsia="it-IT"/>
        </w:rPr>
        <w:t>Pontevico, Dicembre 2019</w:t>
      </w:r>
    </w:p>
    <w:p w:rsidR="00F86EA1" w:rsidRPr="006219F0" w:rsidRDefault="00F86EA1" w:rsidP="006219F0">
      <w:pPr>
        <w:pStyle w:val="Corpo"/>
        <w:spacing w:line="360" w:lineRule="auto"/>
        <w:ind w:firstLine="720"/>
        <w:jc w:val="center"/>
        <w:rPr>
          <w:rFonts w:asciiTheme="majorHAnsi" w:hAnsiTheme="majorHAnsi" w:hint="eastAsia"/>
          <w:b/>
          <w:sz w:val="22"/>
          <w:szCs w:val="22"/>
        </w:rPr>
      </w:pPr>
      <w:r w:rsidRPr="006219F0">
        <w:rPr>
          <w:rFonts w:asciiTheme="majorHAnsi" w:hAnsiTheme="majorHAnsi"/>
          <w:b/>
          <w:sz w:val="22"/>
          <w:szCs w:val="22"/>
        </w:rPr>
        <w:t>PROGETTO “SMART SCHOOL”: LABORATORI POMERIDIANI PER RAGAZZI</w:t>
      </w:r>
    </w:p>
    <w:p w:rsidR="00F86EA1" w:rsidRPr="006219F0" w:rsidRDefault="00F86EA1" w:rsidP="006219F0">
      <w:pPr>
        <w:pStyle w:val="Corpo"/>
        <w:spacing w:line="360" w:lineRule="auto"/>
        <w:rPr>
          <w:rFonts w:asciiTheme="majorHAnsi" w:hAnsiTheme="majorHAnsi" w:hint="eastAsia"/>
          <w:sz w:val="22"/>
          <w:szCs w:val="22"/>
        </w:rPr>
      </w:pP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6219F0">
        <w:rPr>
          <w:rFonts w:asciiTheme="majorHAnsi" w:hAnsiTheme="majorHAnsi"/>
          <w:sz w:val="22"/>
          <w:szCs w:val="22"/>
        </w:rPr>
        <w:t>Gent.ma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D</w:t>
      </w:r>
      <w:r w:rsidRPr="006219F0">
        <w:rPr>
          <w:rFonts w:asciiTheme="majorHAnsi" w:hAnsiTheme="majorHAnsi" w:hint="eastAsia"/>
          <w:sz w:val="22"/>
          <w:szCs w:val="22"/>
        </w:rPr>
        <w:t>i</w:t>
      </w:r>
      <w:r w:rsidRPr="006219F0">
        <w:rPr>
          <w:rFonts w:asciiTheme="majorHAnsi" w:hAnsiTheme="majorHAnsi"/>
          <w:sz w:val="22"/>
          <w:szCs w:val="22"/>
        </w:rPr>
        <w:t>rigente,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6219F0">
        <w:rPr>
          <w:rFonts w:asciiTheme="majorHAnsi" w:hAnsiTheme="majorHAnsi"/>
          <w:sz w:val="22"/>
          <w:szCs w:val="22"/>
        </w:rPr>
        <w:t>la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presente per condividere quanto discusso in merito alle azioni del progetto SMART SCHOOL pensate per la vostra scuola. Il percorso proposto, è volto alla costruzione e applicazione di </w:t>
      </w:r>
      <w:r w:rsidRPr="006219F0">
        <w:rPr>
          <w:rFonts w:asciiTheme="majorHAnsi" w:hAnsiTheme="majorHAnsi"/>
          <w:b/>
          <w:sz w:val="22"/>
          <w:szCs w:val="22"/>
        </w:rPr>
        <w:t>strumenti e strategie per mot</w:t>
      </w:r>
      <w:r w:rsidRPr="006219F0">
        <w:rPr>
          <w:rFonts w:asciiTheme="majorHAnsi" w:hAnsiTheme="majorHAnsi"/>
          <w:b/>
          <w:sz w:val="22"/>
          <w:szCs w:val="22"/>
        </w:rPr>
        <w:t>i</w:t>
      </w:r>
      <w:r w:rsidRPr="006219F0">
        <w:rPr>
          <w:rFonts w:asciiTheme="majorHAnsi" w:hAnsiTheme="majorHAnsi"/>
          <w:b/>
          <w:sz w:val="22"/>
          <w:szCs w:val="22"/>
        </w:rPr>
        <w:t xml:space="preserve">vare gli studenti </w:t>
      </w:r>
      <w:r w:rsidRPr="006219F0">
        <w:rPr>
          <w:rFonts w:asciiTheme="majorHAnsi" w:hAnsiTheme="majorHAnsi"/>
          <w:sz w:val="22"/>
          <w:szCs w:val="22"/>
        </w:rPr>
        <w:t xml:space="preserve">nel proprio percorso scolastico, aiutandoli </w:t>
      </w:r>
      <w:proofErr w:type="gramStart"/>
      <w:r w:rsidRPr="006219F0">
        <w:rPr>
          <w:rFonts w:asciiTheme="majorHAnsi" w:hAnsiTheme="majorHAnsi"/>
          <w:sz w:val="22"/>
          <w:szCs w:val="22"/>
        </w:rPr>
        <w:t>ad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implementare i </w:t>
      </w:r>
      <w:r w:rsidRPr="006219F0">
        <w:rPr>
          <w:rFonts w:asciiTheme="majorHAnsi" w:hAnsiTheme="majorHAnsi"/>
          <w:b/>
          <w:sz w:val="22"/>
          <w:szCs w:val="22"/>
        </w:rPr>
        <w:t xml:space="preserve">fattori modificabili </w:t>
      </w:r>
      <w:r w:rsidRPr="006219F0">
        <w:rPr>
          <w:rFonts w:asciiTheme="majorHAnsi" w:hAnsiTheme="majorHAnsi"/>
          <w:sz w:val="22"/>
          <w:szCs w:val="22"/>
        </w:rPr>
        <w:t>quali la resilienza e la capacità di imp</w:t>
      </w:r>
      <w:r w:rsidRPr="006219F0">
        <w:rPr>
          <w:rFonts w:asciiTheme="majorHAnsi" w:hAnsiTheme="majorHAnsi"/>
          <w:sz w:val="22"/>
          <w:szCs w:val="22"/>
        </w:rPr>
        <w:t>a</w:t>
      </w:r>
      <w:r w:rsidRPr="006219F0">
        <w:rPr>
          <w:rFonts w:asciiTheme="majorHAnsi" w:hAnsiTheme="majorHAnsi"/>
          <w:sz w:val="22"/>
          <w:szCs w:val="22"/>
        </w:rPr>
        <w:t>rare dai propri errori, competenze fondamentali per affrontare al meglio il loro percorso scolastico, contrastando la dem</w:t>
      </w:r>
      <w:r w:rsidRPr="006219F0">
        <w:rPr>
          <w:rFonts w:asciiTheme="majorHAnsi" w:hAnsiTheme="majorHAnsi"/>
          <w:sz w:val="22"/>
          <w:szCs w:val="22"/>
        </w:rPr>
        <w:t>o</w:t>
      </w:r>
      <w:r w:rsidRPr="006219F0">
        <w:rPr>
          <w:rFonts w:asciiTheme="majorHAnsi" w:hAnsiTheme="majorHAnsi"/>
          <w:sz w:val="22"/>
          <w:szCs w:val="22"/>
        </w:rPr>
        <w:t xml:space="preserve">tivazione e limitando il rischio di dispersione scolastica. 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b/>
          <w:sz w:val="22"/>
          <w:szCs w:val="22"/>
        </w:rPr>
      </w:pPr>
      <w:r w:rsidRPr="006219F0">
        <w:rPr>
          <w:rFonts w:asciiTheme="majorHAnsi" w:hAnsiTheme="majorHAnsi"/>
          <w:b/>
          <w:sz w:val="22"/>
          <w:szCs w:val="22"/>
        </w:rPr>
        <w:t>OBIETTIVO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 xml:space="preserve">L’obiettivo principale del percorso è quindi quello di </w:t>
      </w:r>
      <w:r w:rsidRPr="006219F0">
        <w:rPr>
          <w:rFonts w:asciiTheme="majorHAnsi" w:hAnsiTheme="majorHAnsi"/>
          <w:b/>
          <w:sz w:val="22"/>
          <w:szCs w:val="22"/>
        </w:rPr>
        <w:t>potenziare le competenze trasversali e modificabili</w:t>
      </w:r>
      <w:proofErr w:type="gramStart"/>
      <w:r w:rsidRPr="006219F0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che risultano di fondamentale importanza per affrontare la vita scolastica e di studio al meglio, ponendo i ragazzi nelle condizioni di </w:t>
      </w:r>
      <w:r w:rsidRPr="006219F0">
        <w:rPr>
          <w:rFonts w:asciiTheme="majorHAnsi" w:hAnsiTheme="majorHAnsi"/>
          <w:b/>
          <w:sz w:val="22"/>
          <w:szCs w:val="22"/>
        </w:rPr>
        <w:t>studiare efficacemente</w:t>
      </w:r>
      <w:r w:rsidRPr="006219F0">
        <w:rPr>
          <w:rFonts w:asciiTheme="majorHAnsi" w:hAnsiTheme="majorHAnsi"/>
          <w:sz w:val="22"/>
          <w:szCs w:val="22"/>
        </w:rPr>
        <w:t xml:space="preserve"> anche </w:t>
      </w:r>
      <w:r w:rsidRPr="006219F0">
        <w:rPr>
          <w:rFonts w:asciiTheme="majorHAnsi" w:hAnsiTheme="majorHAnsi"/>
          <w:b/>
          <w:sz w:val="22"/>
          <w:szCs w:val="22"/>
        </w:rPr>
        <w:t>quando la voglia di studiare sembra non esserci</w:t>
      </w:r>
      <w:r w:rsidRPr="006219F0">
        <w:rPr>
          <w:rFonts w:asciiTheme="majorHAnsi" w:hAnsiTheme="majorHAnsi"/>
          <w:sz w:val="22"/>
          <w:szCs w:val="22"/>
        </w:rPr>
        <w:t>, motivandoli nel loro percorso scolast</w:t>
      </w:r>
      <w:r w:rsidRPr="006219F0">
        <w:rPr>
          <w:rFonts w:asciiTheme="majorHAnsi" w:hAnsiTheme="majorHAnsi"/>
          <w:sz w:val="22"/>
          <w:szCs w:val="22"/>
        </w:rPr>
        <w:t>i</w:t>
      </w:r>
      <w:r w:rsidRPr="006219F0">
        <w:rPr>
          <w:rFonts w:asciiTheme="majorHAnsi" w:hAnsiTheme="majorHAnsi"/>
          <w:sz w:val="22"/>
          <w:szCs w:val="22"/>
        </w:rPr>
        <w:t xml:space="preserve">co orientandoli a trovare le proprie </w:t>
      </w:r>
      <w:r w:rsidRPr="006219F0">
        <w:rPr>
          <w:rFonts w:asciiTheme="majorHAnsi" w:hAnsiTheme="majorHAnsi"/>
          <w:b/>
          <w:sz w:val="22"/>
          <w:szCs w:val="22"/>
        </w:rPr>
        <w:t>risorse e personali strategie</w:t>
      </w:r>
      <w:r w:rsidRPr="006219F0">
        <w:rPr>
          <w:rFonts w:asciiTheme="majorHAnsi" w:hAnsiTheme="majorHAnsi"/>
          <w:sz w:val="22"/>
          <w:szCs w:val="22"/>
        </w:rPr>
        <w:t>.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 xml:space="preserve">Il laboratorio permetterà inoltre di rafforzare le </w:t>
      </w:r>
      <w:r w:rsidRPr="006219F0">
        <w:rPr>
          <w:rFonts w:asciiTheme="majorHAnsi" w:hAnsiTheme="majorHAnsi"/>
          <w:b/>
          <w:sz w:val="22"/>
          <w:szCs w:val="22"/>
        </w:rPr>
        <w:t>competenze relazionali</w:t>
      </w:r>
      <w:r w:rsidRPr="006219F0">
        <w:rPr>
          <w:rFonts w:asciiTheme="majorHAnsi" w:hAnsiTheme="majorHAnsi"/>
          <w:sz w:val="22"/>
          <w:szCs w:val="22"/>
        </w:rPr>
        <w:t xml:space="preserve"> degli studenti attraverso la collaborazione e il l</w:t>
      </w:r>
      <w:r w:rsidRPr="006219F0">
        <w:rPr>
          <w:rFonts w:asciiTheme="majorHAnsi" w:hAnsiTheme="majorHAnsi"/>
          <w:sz w:val="22"/>
          <w:szCs w:val="22"/>
        </w:rPr>
        <w:t>a</w:t>
      </w:r>
      <w:r w:rsidRPr="006219F0">
        <w:rPr>
          <w:rFonts w:asciiTheme="majorHAnsi" w:hAnsiTheme="majorHAnsi"/>
          <w:sz w:val="22"/>
          <w:szCs w:val="22"/>
        </w:rPr>
        <w:t xml:space="preserve">voro in gruppo. Non ci si limiterà ad affrontare </w:t>
      </w:r>
      <w:proofErr w:type="gramStart"/>
      <w:r w:rsidRPr="006219F0">
        <w:rPr>
          <w:rFonts w:asciiTheme="majorHAnsi" w:hAnsiTheme="majorHAnsi"/>
          <w:sz w:val="22"/>
          <w:szCs w:val="22"/>
        </w:rPr>
        <w:t>tematiche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relative alla corretta </w:t>
      </w:r>
      <w:r w:rsidRPr="006219F0">
        <w:rPr>
          <w:rFonts w:asciiTheme="majorHAnsi" w:hAnsiTheme="majorHAnsi"/>
          <w:b/>
          <w:sz w:val="22"/>
          <w:szCs w:val="22"/>
        </w:rPr>
        <w:t>organizzazione e pianificazione dello studio</w:t>
      </w:r>
      <w:r w:rsidRPr="006219F0">
        <w:rPr>
          <w:rFonts w:asciiTheme="majorHAnsi" w:hAnsiTheme="majorHAnsi"/>
          <w:sz w:val="22"/>
          <w:szCs w:val="22"/>
        </w:rPr>
        <w:t xml:space="preserve">, </w:t>
      </w:r>
      <w:r w:rsidRPr="006219F0">
        <w:rPr>
          <w:rFonts w:asciiTheme="majorHAnsi" w:hAnsiTheme="majorHAnsi"/>
          <w:b/>
          <w:sz w:val="22"/>
          <w:szCs w:val="22"/>
        </w:rPr>
        <w:t>gestione del tempo</w:t>
      </w:r>
      <w:r w:rsidRPr="006219F0">
        <w:rPr>
          <w:rFonts w:asciiTheme="majorHAnsi" w:hAnsiTheme="majorHAnsi"/>
          <w:sz w:val="22"/>
          <w:szCs w:val="22"/>
        </w:rPr>
        <w:t xml:space="preserve">, ma si dedicherà notevole attenzione su temi quali: la consocenza di sé, </w:t>
      </w:r>
      <w:r w:rsidRPr="006219F0">
        <w:rPr>
          <w:rFonts w:asciiTheme="majorHAnsi" w:hAnsiTheme="majorHAnsi"/>
          <w:b/>
          <w:sz w:val="22"/>
          <w:szCs w:val="22"/>
        </w:rPr>
        <w:t>punti di forza e d</w:t>
      </w:r>
      <w:r w:rsidRPr="006219F0">
        <w:rPr>
          <w:rFonts w:asciiTheme="majorHAnsi" w:hAnsiTheme="majorHAnsi"/>
          <w:b/>
          <w:sz w:val="22"/>
          <w:szCs w:val="22"/>
        </w:rPr>
        <w:t>e</w:t>
      </w:r>
      <w:r w:rsidRPr="006219F0">
        <w:rPr>
          <w:rFonts w:asciiTheme="majorHAnsi" w:hAnsiTheme="majorHAnsi"/>
          <w:b/>
          <w:sz w:val="22"/>
          <w:szCs w:val="22"/>
        </w:rPr>
        <w:t>bolezza</w:t>
      </w:r>
      <w:r w:rsidRPr="006219F0">
        <w:rPr>
          <w:rFonts w:asciiTheme="majorHAnsi" w:hAnsiTheme="majorHAnsi"/>
          <w:sz w:val="22"/>
          <w:szCs w:val="22"/>
        </w:rPr>
        <w:t>, risorse, l’immagine che ciascuno ha di sé come studente e come pers</w:t>
      </w:r>
      <w:r w:rsidRPr="006219F0">
        <w:rPr>
          <w:rFonts w:asciiTheme="majorHAnsi" w:hAnsiTheme="majorHAnsi"/>
          <w:sz w:val="22"/>
          <w:szCs w:val="22"/>
        </w:rPr>
        <w:t>o</w:t>
      </w:r>
      <w:r w:rsidRPr="006219F0">
        <w:rPr>
          <w:rFonts w:asciiTheme="majorHAnsi" w:hAnsiTheme="majorHAnsi"/>
          <w:sz w:val="22"/>
          <w:szCs w:val="22"/>
        </w:rPr>
        <w:t xml:space="preserve">na, la capacità di </w:t>
      </w:r>
      <w:r w:rsidRPr="006219F0">
        <w:rPr>
          <w:rFonts w:asciiTheme="majorHAnsi" w:hAnsiTheme="majorHAnsi"/>
          <w:b/>
          <w:sz w:val="22"/>
          <w:szCs w:val="22"/>
        </w:rPr>
        <w:t>far fronte a difficoltà</w:t>
      </w:r>
      <w:r w:rsidRPr="006219F0">
        <w:rPr>
          <w:rFonts w:asciiTheme="majorHAnsi" w:hAnsiTheme="majorHAnsi"/>
          <w:sz w:val="22"/>
          <w:szCs w:val="22"/>
        </w:rPr>
        <w:t xml:space="preserve"> incontrate nel percorso scolastico e imparare dai propri errori, acqu</w:t>
      </w:r>
      <w:r w:rsidRPr="006219F0">
        <w:rPr>
          <w:rFonts w:asciiTheme="majorHAnsi" w:hAnsiTheme="majorHAnsi"/>
          <w:sz w:val="22"/>
          <w:szCs w:val="22"/>
        </w:rPr>
        <w:t>i</w:t>
      </w:r>
      <w:r w:rsidRPr="006219F0">
        <w:rPr>
          <w:rFonts w:asciiTheme="majorHAnsi" w:hAnsiTheme="majorHAnsi"/>
          <w:sz w:val="22"/>
          <w:szCs w:val="22"/>
        </w:rPr>
        <w:t xml:space="preserve">sendo un </w:t>
      </w:r>
      <w:r w:rsidRPr="006219F0">
        <w:rPr>
          <w:rFonts w:asciiTheme="majorHAnsi" w:hAnsiTheme="majorHAnsi"/>
          <w:b/>
          <w:sz w:val="22"/>
          <w:szCs w:val="22"/>
        </w:rPr>
        <w:t xml:space="preserve">ruolo attivo, consapevole e responsabile </w:t>
      </w:r>
      <w:r w:rsidRPr="006219F0">
        <w:rPr>
          <w:rFonts w:asciiTheme="majorHAnsi" w:hAnsiTheme="majorHAnsi"/>
          <w:sz w:val="22"/>
          <w:szCs w:val="22"/>
        </w:rPr>
        <w:t xml:space="preserve">nel proprio percorso scolastico. 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b/>
          <w:sz w:val="22"/>
          <w:szCs w:val="22"/>
        </w:rPr>
      </w:pPr>
      <w:r w:rsidRPr="006219F0">
        <w:rPr>
          <w:rFonts w:asciiTheme="majorHAnsi" w:hAnsiTheme="majorHAnsi"/>
          <w:b/>
          <w:sz w:val="22"/>
          <w:szCs w:val="22"/>
        </w:rPr>
        <w:t xml:space="preserve">A CHI È RIVOLTO? 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>Il percorso è destinato agli studenti frequentanti le classi 2° della scuola secondaria di primo grado</w:t>
      </w:r>
      <w:proofErr w:type="gramStart"/>
      <w:r w:rsidRPr="006219F0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Pr="006219F0">
        <w:rPr>
          <w:rFonts w:asciiTheme="majorHAnsi" w:hAnsiTheme="majorHAnsi"/>
          <w:sz w:val="22"/>
          <w:szCs w:val="22"/>
        </w:rPr>
        <w:t>che:</w:t>
      </w:r>
    </w:p>
    <w:p w:rsidR="006219F0" w:rsidRPr="006219F0" w:rsidRDefault="006219F0" w:rsidP="006219F0">
      <w:pPr>
        <w:pStyle w:val="Corpo"/>
        <w:numPr>
          <w:ilvl w:val="0"/>
          <w:numId w:val="3"/>
        </w:numPr>
        <w:spacing w:line="360" w:lineRule="auto"/>
        <w:ind w:left="142" w:hanging="142"/>
        <w:rPr>
          <w:rFonts w:asciiTheme="majorHAnsi" w:hAnsiTheme="majorHAnsi"/>
          <w:sz w:val="22"/>
          <w:szCs w:val="22"/>
        </w:rPr>
      </w:pPr>
      <w:proofErr w:type="gramStart"/>
      <w:r w:rsidRPr="006219F0">
        <w:rPr>
          <w:rFonts w:asciiTheme="majorHAnsi" w:hAnsiTheme="majorHAnsi"/>
          <w:sz w:val="22"/>
          <w:szCs w:val="22"/>
        </w:rPr>
        <w:t>si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sentono </w:t>
      </w:r>
      <w:r w:rsidRPr="006219F0">
        <w:rPr>
          <w:rFonts w:asciiTheme="majorHAnsi" w:hAnsiTheme="majorHAnsi"/>
          <w:b/>
          <w:sz w:val="22"/>
          <w:szCs w:val="22"/>
        </w:rPr>
        <w:t>poco motivati</w:t>
      </w:r>
      <w:r w:rsidRPr="006219F0">
        <w:rPr>
          <w:rFonts w:asciiTheme="majorHAnsi" w:hAnsiTheme="majorHAnsi"/>
          <w:sz w:val="22"/>
          <w:szCs w:val="22"/>
        </w:rPr>
        <w:t xml:space="preserve"> e vorrebbero acquisire un ruolo più attivo, consapevole e partecipativo nel percorso scolastico.</w:t>
      </w:r>
    </w:p>
    <w:p w:rsidR="006219F0" w:rsidRPr="006219F0" w:rsidRDefault="006219F0" w:rsidP="006219F0">
      <w:pPr>
        <w:pStyle w:val="Corpo"/>
        <w:numPr>
          <w:ilvl w:val="0"/>
          <w:numId w:val="3"/>
        </w:numPr>
        <w:spacing w:line="360" w:lineRule="auto"/>
        <w:ind w:left="142" w:hanging="142"/>
        <w:rPr>
          <w:rFonts w:asciiTheme="majorHAnsi" w:hAnsiTheme="majorHAnsi"/>
          <w:sz w:val="22"/>
          <w:szCs w:val="22"/>
        </w:rPr>
      </w:pPr>
      <w:proofErr w:type="gramStart"/>
      <w:r w:rsidRPr="006219F0">
        <w:rPr>
          <w:rFonts w:asciiTheme="majorHAnsi" w:hAnsiTheme="majorHAnsi"/>
          <w:sz w:val="22"/>
          <w:szCs w:val="22"/>
        </w:rPr>
        <w:t>si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dedicano all’attività scolastica con un atteggiamento di  </w:t>
      </w:r>
      <w:r w:rsidRPr="006219F0">
        <w:rPr>
          <w:rFonts w:asciiTheme="majorHAnsi" w:hAnsiTheme="majorHAnsi"/>
          <w:b/>
          <w:sz w:val="22"/>
          <w:szCs w:val="22"/>
        </w:rPr>
        <w:t>indifferenza e poca costanza</w:t>
      </w:r>
      <w:r w:rsidRPr="006219F0">
        <w:rPr>
          <w:rFonts w:asciiTheme="majorHAnsi" w:hAnsiTheme="majorHAnsi"/>
          <w:sz w:val="22"/>
          <w:szCs w:val="22"/>
        </w:rPr>
        <w:t xml:space="preserve"> e vorrebbero trovare un modo di studiare efficacemente anche se con poca voglia e interesse.</w:t>
      </w:r>
    </w:p>
    <w:p w:rsidR="006219F0" w:rsidRPr="006219F0" w:rsidRDefault="006219F0" w:rsidP="006219F0">
      <w:pPr>
        <w:pStyle w:val="Corpo"/>
        <w:numPr>
          <w:ilvl w:val="0"/>
          <w:numId w:val="3"/>
        </w:numPr>
        <w:spacing w:line="360" w:lineRule="auto"/>
        <w:ind w:left="142" w:hanging="142"/>
        <w:rPr>
          <w:rFonts w:asciiTheme="majorHAnsi" w:hAnsiTheme="majorHAnsi"/>
          <w:sz w:val="22"/>
          <w:szCs w:val="22"/>
        </w:rPr>
      </w:pPr>
      <w:proofErr w:type="gramStart"/>
      <w:r w:rsidRPr="006219F0">
        <w:rPr>
          <w:rFonts w:asciiTheme="majorHAnsi" w:hAnsiTheme="majorHAnsi"/>
          <w:sz w:val="22"/>
          <w:szCs w:val="22"/>
        </w:rPr>
        <w:t>si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approcciano alla scuola con </w:t>
      </w:r>
      <w:r w:rsidRPr="006219F0">
        <w:rPr>
          <w:rFonts w:asciiTheme="majorHAnsi" w:hAnsiTheme="majorHAnsi"/>
          <w:b/>
          <w:sz w:val="22"/>
          <w:szCs w:val="22"/>
        </w:rPr>
        <w:t>rassegnazione</w:t>
      </w:r>
      <w:r w:rsidRPr="006219F0">
        <w:rPr>
          <w:rFonts w:asciiTheme="majorHAnsi" w:hAnsiTheme="majorHAnsi"/>
          <w:sz w:val="22"/>
          <w:szCs w:val="22"/>
        </w:rPr>
        <w:t xml:space="preserve">, sentendo di non riuscire a dare il meglio di sè ed </w:t>
      </w:r>
      <w:r w:rsidRPr="006219F0">
        <w:rPr>
          <w:rFonts w:asciiTheme="majorHAnsi" w:hAnsiTheme="majorHAnsi"/>
          <w:b/>
          <w:sz w:val="22"/>
          <w:szCs w:val="22"/>
        </w:rPr>
        <w:t>arrendendosi facilme</w:t>
      </w:r>
      <w:r w:rsidRPr="006219F0">
        <w:rPr>
          <w:rFonts w:asciiTheme="majorHAnsi" w:hAnsiTheme="majorHAnsi"/>
          <w:b/>
          <w:sz w:val="22"/>
          <w:szCs w:val="22"/>
        </w:rPr>
        <w:t>n</w:t>
      </w:r>
      <w:r w:rsidRPr="006219F0">
        <w:rPr>
          <w:rFonts w:asciiTheme="majorHAnsi" w:hAnsiTheme="majorHAnsi"/>
          <w:b/>
          <w:sz w:val="22"/>
          <w:szCs w:val="22"/>
        </w:rPr>
        <w:t>te</w:t>
      </w:r>
      <w:r w:rsidRPr="006219F0">
        <w:rPr>
          <w:rFonts w:asciiTheme="majorHAnsi" w:hAnsiTheme="majorHAnsi"/>
          <w:sz w:val="22"/>
          <w:szCs w:val="22"/>
        </w:rPr>
        <w:t xml:space="preserve"> di fronte alle difficoltà e che desiderano quindi trovare un modo costruttivo per affrontare le sco</w:t>
      </w:r>
      <w:r w:rsidRPr="006219F0">
        <w:rPr>
          <w:rFonts w:asciiTheme="majorHAnsi" w:hAnsiTheme="majorHAnsi"/>
          <w:sz w:val="22"/>
          <w:szCs w:val="22"/>
        </w:rPr>
        <w:t>n</w:t>
      </w:r>
      <w:r w:rsidRPr="006219F0">
        <w:rPr>
          <w:rFonts w:asciiTheme="majorHAnsi" w:hAnsiTheme="majorHAnsi"/>
          <w:sz w:val="22"/>
          <w:szCs w:val="22"/>
        </w:rPr>
        <w:t>fitte.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</w:p>
    <w:p w:rsidR="006219F0" w:rsidRPr="006219F0" w:rsidRDefault="006219F0" w:rsidP="006219F0">
      <w:pPr>
        <w:pStyle w:val="Corpo"/>
        <w:numPr>
          <w:ilvl w:val="0"/>
          <w:numId w:val="3"/>
        </w:numPr>
        <w:spacing w:line="360" w:lineRule="auto"/>
        <w:ind w:left="142" w:hanging="142"/>
        <w:rPr>
          <w:rFonts w:asciiTheme="majorHAnsi" w:hAnsiTheme="majorHAnsi"/>
          <w:sz w:val="22"/>
          <w:szCs w:val="22"/>
        </w:rPr>
      </w:pPr>
      <w:proofErr w:type="gramStart"/>
      <w:r w:rsidRPr="006219F0">
        <w:rPr>
          <w:rFonts w:asciiTheme="majorHAnsi" w:hAnsiTheme="majorHAnsi"/>
          <w:sz w:val="22"/>
          <w:szCs w:val="22"/>
        </w:rPr>
        <w:lastRenderedPageBreak/>
        <w:t>ambiscono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a realizzare i propri obiettivi scolastici ma sentono che </w:t>
      </w:r>
      <w:r w:rsidRPr="006219F0">
        <w:rPr>
          <w:rFonts w:asciiTheme="majorHAnsi" w:hAnsiTheme="majorHAnsi"/>
          <w:b/>
          <w:sz w:val="22"/>
          <w:szCs w:val="22"/>
        </w:rPr>
        <w:t>qualcosa li blocca</w:t>
      </w:r>
      <w:r w:rsidRPr="006219F0">
        <w:rPr>
          <w:rFonts w:asciiTheme="majorHAnsi" w:hAnsiTheme="majorHAnsi"/>
          <w:sz w:val="22"/>
          <w:szCs w:val="22"/>
        </w:rPr>
        <w:t xml:space="preserve"> e desiderano delle str</w:t>
      </w:r>
      <w:r w:rsidRPr="006219F0">
        <w:rPr>
          <w:rFonts w:asciiTheme="majorHAnsi" w:hAnsiTheme="majorHAnsi"/>
          <w:sz w:val="22"/>
          <w:szCs w:val="22"/>
        </w:rPr>
        <w:t>a</w:t>
      </w:r>
      <w:r w:rsidRPr="006219F0">
        <w:rPr>
          <w:rFonts w:asciiTheme="majorHAnsi" w:hAnsiTheme="majorHAnsi"/>
          <w:sz w:val="22"/>
          <w:szCs w:val="22"/>
        </w:rPr>
        <w:t>tegie che li aiutino a potenziare le proprie risorse e trovare un metodo di approccio allo studio efficace.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 xml:space="preserve">Il percorso si svolgerà in un </w:t>
      </w:r>
      <w:r w:rsidRPr="006219F0">
        <w:rPr>
          <w:rFonts w:asciiTheme="majorHAnsi" w:hAnsiTheme="majorHAnsi"/>
          <w:b/>
          <w:sz w:val="22"/>
          <w:szCs w:val="22"/>
        </w:rPr>
        <w:t>gruppo ristretto di alunni</w:t>
      </w:r>
      <w:r w:rsidRPr="006219F0">
        <w:rPr>
          <w:rFonts w:asciiTheme="majorHAnsi" w:hAnsiTheme="majorHAnsi"/>
          <w:sz w:val="22"/>
          <w:szCs w:val="22"/>
        </w:rPr>
        <w:t xml:space="preserve"> (fino al raggiungimento del numero massimo </w:t>
      </w:r>
      <w:proofErr w:type="gramStart"/>
      <w:r w:rsidRPr="006219F0">
        <w:rPr>
          <w:rFonts w:asciiTheme="majorHAnsi" w:hAnsiTheme="majorHAnsi"/>
          <w:sz w:val="22"/>
          <w:szCs w:val="22"/>
        </w:rPr>
        <w:t xml:space="preserve">di 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iscritti, circa 20). </w:t>
      </w:r>
    </w:p>
    <w:p w:rsidR="006219F0" w:rsidRPr="006219F0" w:rsidRDefault="006219F0" w:rsidP="006219F0">
      <w:pPr>
        <w:spacing w:line="360" w:lineRule="auto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La </w:t>
      </w:r>
      <w:r w:rsidRPr="006219F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>selezione</w:t>
      </w: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degli alunni avverrà tramite il coinvolgimento di docenti, Dirigente Scolastico, operatore dello sportello di ascolto tramite la condivisione </w:t>
      </w:r>
      <w:proofErr w:type="gramStart"/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di</w:t>
      </w:r>
      <w:proofErr w:type="gramEnd"/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linee guida e una griglia per identificare segnali di rischio.</w:t>
      </w:r>
    </w:p>
    <w:p w:rsidR="006219F0" w:rsidRPr="006219F0" w:rsidRDefault="006219F0" w:rsidP="006219F0">
      <w:pPr>
        <w:spacing w:line="360" w:lineRule="auto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Riteniamo importante che oltre agli alunni a rischio dispersione scolastica e povertà educativa, siano </w:t>
      </w:r>
      <w:proofErr w:type="gramStart"/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identificati</w:t>
      </w:r>
      <w:proofErr w:type="gramEnd"/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e coi</w:t>
      </w: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n</w:t>
      </w: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volti nelle attività laboratoriali 2 o 3 ragazzi motivati e partecipi attivamente nel percorso scolastico ed in grado di essere “</w:t>
      </w:r>
      <w:r w:rsidRPr="006219F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>modello positivo</w:t>
      </w: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” per i compagni.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b/>
          <w:sz w:val="22"/>
          <w:szCs w:val="22"/>
        </w:rPr>
      </w:pPr>
      <w:r w:rsidRPr="006219F0">
        <w:rPr>
          <w:rFonts w:asciiTheme="majorHAnsi" w:hAnsiTheme="majorHAnsi"/>
          <w:b/>
          <w:sz w:val="22"/>
          <w:szCs w:val="22"/>
        </w:rPr>
        <w:t>MODALITA’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 xml:space="preserve">Il laboratorio proposto consiste in un percorso di </w:t>
      </w:r>
      <w:proofErr w:type="gramStart"/>
      <w:r w:rsidRPr="006219F0">
        <w:rPr>
          <w:rFonts w:asciiTheme="majorHAnsi" w:hAnsiTheme="majorHAnsi"/>
          <w:b/>
          <w:sz w:val="22"/>
          <w:szCs w:val="22"/>
        </w:rPr>
        <w:t>7</w:t>
      </w:r>
      <w:proofErr w:type="gramEnd"/>
      <w:r w:rsidRPr="006219F0">
        <w:rPr>
          <w:rFonts w:asciiTheme="majorHAnsi" w:hAnsiTheme="majorHAnsi"/>
          <w:b/>
          <w:sz w:val="22"/>
          <w:szCs w:val="22"/>
        </w:rPr>
        <w:t xml:space="preserve"> incontri da 2 ore</w:t>
      </w:r>
      <w:r w:rsidRPr="006219F0">
        <w:rPr>
          <w:rFonts w:asciiTheme="majorHAnsi" w:hAnsiTheme="majorHAnsi"/>
          <w:sz w:val="22"/>
          <w:szCs w:val="22"/>
        </w:rPr>
        <w:t xml:space="preserve"> ciascuno da realizzarsi al termine delle l</w:t>
      </w:r>
      <w:r w:rsidRPr="006219F0">
        <w:rPr>
          <w:rFonts w:asciiTheme="majorHAnsi" w:hAnsiTheme="majorHAnsi"/>
          <w:sz w:val="22"/>
          <w:szCs w:val="22"/>
        </w:rPr>
        <w:t>e</w:t>
      </w:r>
      <w:r w:rsidRPr="006219F0">
        <w:rPr>
          <w:rFonts w:asciiTheme="majorHAnsi" w:hAnsiTheme="majorHAnsi"/>
          <w:sz w:val="22"/>
          <w:szCs w:val="22"/>
        </w:rPr>
        <w:t xml:space="preserve">zioni del mattino. Gli incontri, condotti da </w:t>
      </w:r>
      <w:proofErr w:type="gramStart"/>
      <w:r w:rsidRPr="006219F0">
        <w:rPr>
          <w:rFonts w:asciiTheme="majorHAnsi" w:hAnsiTheme="majorHAnsi"/>
          <w:sz w:val="22"/>
          <w:szCs w:val="22"/>
        </w:rPr>
        <w:t>2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operatori CRIAF esperti nelle tematiche di apprendimento, si svolgeranno in modo continuativo con un cadenza di un incontro a settimana nel giorno di </w:t>
      </w:r>
      <w:r w:rsidRPr="006219F0">
        <w:rPr>
          <w:rFonts w:asciiTheme="majorHAnsi" w:hAnsiTheme="majorHAnsi"/>
          <w:b/>
          <w:sz w:val="22"/>
          <w:szCs w:val="22"/>
        </w:rPr>
        <w:t>lunedì</w:t>
      </w:r>
      <w:r w:rsidRPr="006219F0">
        <w:rPr>
          <w:rFonts w:asciiTheme="majorHAnsi" w:hAnsiTheme="majorHAnsi"/>
          <w:sz w:val="22"/>
          <w:szCs w:val="22"/>
        </w:rPr>
        <w:t xml:space="preserve">.  Il percorso sarà attivo presso l’IC Ghedi </w:t>
      </w:r>
      <w:proofErr w:type="gramStart"/>
      <w:r w:rsidRPr="006219F0">
        <w:rPr>
          <w:rFonts w:asciiTheme="majorHAnsi" w:hAnsiTheme="majorHAnsi"/>
          <w:sz w:val="22"/>
          <w:szCs w:val="22"/>
        </w:rPr>
        <w:t>a partire dall’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a.s. 2019/20. La proposta di calendario, </w:t>
      </w:r>
      <w:r w:rsidRPr="006219F0">
        <w:rPr>
          <w:rFonts w:asciiTheme="majorHAnsi" w:hAnsiTheme="majorHAnsi"/>
          <w:sz w:val="22"/>
          <w:szCs w:val="22"/>
          <w:highlight w:val="yellow"/>
        </w:rPr>
        <w:t>in attesa di sua approvazione</w:t>
      </w:r>
      <w:r w:rsidRPr="006219F0">
        <w:rPr>
          <w:rFonts w:asciiTheme="majorHAnsi" w:hAnsiTheme="majorHAnsi"/>
          <w:sz w:val="22"/>
          <w:szCs w:val="22"/>
        </w:rPr>
        <w:t>, è la seguente: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219F0">
        <w:rPr>
          <w:sz w:val="22"/>
          <w:szCs w:val="22"/>
        </w:rPr>
        <w:t>Lunedì 10/02/2020 ora: 14.30/16.30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219F0">
        <w:rPr>
          <w:sz w:val="22"/>
          <w:szCs w:val="22"/>
        </w:rPr>
        <w:t>Lunedì 17/02/2020 ora: 14.30/16.30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219F0">
        <w:rPr>
          <w:sz w:val="22"/>
          <w:szCs w:val="22"/>
        </w:rPr>
        <w:t>Lunedì 02/03/2020 ora: 14.30/16.30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219F0">
        <w:rPr>
          <w:sz w:val="22"/>
          <w:szCs w:val="22"/>
        </w:rPr>
        <w:t>Lunedì 09/03/2020 ora: 14.30/16.30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219F0">
        <w:rPr>
          <w:sz w:val="22"/>
          <w:szCs w:val="22"/>
        </w:rPr>
        <w:t>Lunedì 16/03/2020 ora: 14.30/16.30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219F0">
        <w:rPr>
          <w:sz w:val="22"/>
          <w:szCs w:val="22"/>
        </w:rPr>
        <w:t>Lunedì 23/03/2020 ora: 14.30/16.30</w:t>
      </w:r>
    </w:p>
    <w:p w:rsidR="006219F0" w:rsidRPr="006219F0" w:rsidRDefault="006219F0" w:rsidP="006219F0">
      <w:pPr>
        <w:pStyle w:val="Corpo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sz w:val="22"/>
          <w:szCs w:val="22"/>
        </w:rPr>
        <w:t>Lunedì 30/03/2020 ora: 14.30/16.30</w:t>
      </w:r>
    </w:p>
    <w:p w:rsidR="006219F0" w:rsidRPr="006219F0" w:rsidRDefault="006219F0" w:rsidP="006219F0">
      <w:pPr>
        <w:pStyle w:val="Corpo"/>
        <w:spacing w:line="360" w:lineRule="auto"/>
        <w:rPr>
          <w:rFonts w:asciiTheme="majorHAnsi" w:hAnsiTheme="majorHAnsi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>Al termine del percorso sarà possibile proseguire il progetto nell’</w:t>
      </w:r>
      <w:proofErr w:type="gramStart"/>
      <w:r w:rsidRPr="006219F0">
        <w:rPr>
          <w:rFonts w:asciiTheme="majorHAnsi" w:hAnsiTheme="majorHAnsi"/>
          <w:sz w:val="22"/>
          <w:szCs w:val="22"/>
        </w:rPr>
        <w:t>a.s.</w:t>
      </w:r>
      <w:proofErr w:type="gramEnd"/>
      <w:r w:rsidRPr="006219F0">
        <w:rPr>
          <w:rFonts w:asciiTheme="majorHAnsi" w:hAnsiTheme="majorHAnsi"/>
          <w:sz w:val="22"/>
          <w:szCs w:val="22"/>
        </w:rPr>
        <w:t xml:space="preserve"> 2020/21 in modo da verificare l’applicazione delle strategie nel quotidiana e affinare le tecniche in un percorso di secondo livello, progettato in 8 incontri da 2 ore ciascuno. </w:t>
      </w:r>
    </w:p>
    <w:p w:rsidR="006219F0" w:rsidRPr="006219F0" w:rsidRDefault="006219F0" w:rsidP="006219F0">
      <w:pPr>
        <w:spacing w:line="360" w:lineRule="auto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Per le attività laboratoriali s</w:t>
      </w:r>
      <w:r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iamo a richiedervi la disponibilità per</w:t>
      </w:r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un’aula con </w:t>
      </w:r>
      <w:proofErr w:type="gramStart"/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capienza 24/25 persone</w:t>
      </w:r>
      <w:proofErr w:type="gramEnd"/>
      <w:r w:rsidRPr="006219F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, dotata di PC e Lim (o proiettore) .</w:t>
      </w:r>
    </w:p>
    <w:p w:rsidR="00F86EA1" w:rsidRPr="006219F0" w:rsidRDefault="00F86EA1" w:rsidP="006219F0">
      <w:pPr>
        <w:pStyle w:val="Corpo"/>
        <w:spacing w:line="360" w:lineRule="auto"/>
        <w:rPr>
          <w:rFonts w:asciiTheme="majorHAnsi" w:hAnsiTheme="majorHAnsi" w:hint="eastAsia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 xml:space="preserve"> A disposizione per qualsiasi necessità e/o chiarimento</w:t>
      </w:r>
    </w:p>
    <w:p w:rsidR="00A16049" w:rsidRPr="006219F0" w:rsidRDefault="00A16049" w:rsidP="006219F0">
      <w:pPr>
        <w:pStyle w:val="Corpo"/>
        <w:spacing w:line="360" w:lineRule="auto"/>
        <w:jc w:val="right"/>
        <w:rPr>
          <w:rFonts w:asciiTheme="majorHAnsi" w:hAnsiTheme="majorHAnsi" w:hint="eastAsia"/>
          <w:sz w:val="22"/>
          <w:szCs w:val="22"/>
        </w:rPr>
      </w:pPr>
      <w:r w:rsidRPr="006219F0">
        <w:rPr>
          <w:rFonts w:asciiTheme="majorHAnsi" w:hAnsiTheme="majorHAnsi"/>
          <w:sz w:val="22"/>
          <w:szCs w:val="22"/>
        </w:rPr>
        <w:t>Paola Cattenati – Responsabile Criaf</w:t>
      </w:r>
    </w:p>
    <w:p w:rsidR="00A16049" w:rsidRPr="006219F0" w:rsidRDefault="00A16049" w:rsidP="006219F0">
      <w:pPr>
        <w:spacing w:line="360" w:lineRule="auto"/>
        <w:jc w:val="right"/>
        <w:rPr>
          <w:sz w:val="22"/>
          <w:szCs w:val="22"/>
        </w:rPr>
      </w:pPr>
      <w:r w:rsidRPr="006219F0">
        <w:rPr>
          <w:sz w:val="22"/>
          <w:szCs w:val="22"/>
        </w:rPr>
        <w:t>(</w:t>
      </w:r>
      <w:proofErr w:type="spellStart"/>
      <w:r w:rsidRPr="006219F0">
        <w:rPr>
          <w:sz w:val="22"/>
          <w:szCs w:val="22"/>
        </w:rPr>
        <w:t>Responsabile</w:t>
      </w:r>
      <w:proofErr w:type="spellEnd"/>
      <w:r w:rsidRPr="006219F0">
        <w:rPr>
          <w:sz w:val="22"/>
          <w:szCs w:val="22"/>
        </w:rPr>
        <w:t xml:space="preserve"> CRIAF)</w:t>
      </w:r>
    </w:p>
    <w:p w:rsidR="00EA49E7" w:rsidRPr="00F86EA1" w:rsidRDefault="00A16049" w:rsidP="00F86EA1">
      <w:pPr>
        <w:pStyle w:val="Corpo"/>
        <w:spacing w:line="360" w:lineRule="auto"/>
        <w:jc w:val="right"/>
        <w:rPr>
          <w:rFonts w:asciiTheme="majorHAnsi" w:hAnsiTheme="majorHAnsi" w:hint="eastAsia"/>
          <w:b/>
        </w:rPr>
      </w:pPr>
      <w:r w:rsidRPr="00B4233E">
        <w:rPr>
          <w:rFonts w:asciiTheme="majorHAnsi" w:hAnsiTheme="majorHAnsi"/>
          <w:b/>
          <w:noProof/>
        </w:rPr>
        <w:drawing>
          <wp:inline distT="0" distB="0" distL="0" distR="0">
            <wp:extent cx="1143000" cy="561975"/>
            <wp:effectExtent l="19050" t="0" r="0" b="0"/>
            <wp:docPr id="2" name="Immagine 1" descr="firma_pa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_pa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9E7" w:rsidRPr="00F86EA1" w:rsidSect="00EA49E7">
      <w:headerReference w:type="default" r:id="rId8"/>
      <w:footerReference w:type="default" r:id="rId9"/>
      <w:pgSz w:w="11900" w:h="16840"/>
      <w:pgMar w:top="3402" w:right="567" w:bottom="1134" w:left="567" w:header="68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E7" w:rsidRDefault="00EA49E7" w:rsidP="00EA49E7">
      <w:r>
        <w:separator/>
      </w:r>
    </w:p>
  </w:endnote>
  <w:endnote w:type="continuationSeparator" w:id="1">
    <w:p w:rsidR="00EA49E7" w:rsidRDefault="00EA49E7" w:rsidP="00EA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E7" w:rsidRDefault="00EA49E7">
    <w:pPr>
      <w:pStyle w:val="Intestazioneep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E7" w:rsidRDefault="00EA49E7" w:rsidP="00EA49E7">
      <w:r>
        <w:separator/>
      </w:r>
    </w:p>
  </w:footnote>
  <w:footnote w:type="continuationSeparator" w:id="1">
    <w:p w:rsidR="00EA49E7" w:rsidRDefault="00EA49E7" w:rsidP="00EA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E7" w:rsidRDefault="00AD7250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2304</wp:posOffset>
          </wp:positionV>
          <wp:extent cx="7556500" cy="106887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_intestata_criaf-SM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CE9"/>
    <w:multiLevelType w:val="hybridMultilevel"/>
    <w:tmpl w:val="D234BF30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E265CF7"/>
    <w:multiLevelType w:val="hybridMultilevel"/>
    <w:tmpl w:val="709ED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6F9"/>
    <w:multiLevelType w:val="hybridMultilevel"/>
    <w:tmpl w:val="EC284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ED8"/>
    <w:multiLevelType w:val="hybridMultilevel"/>
    <w:tmpl w:val="BA1C6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9E7"/>
    <w:rsid w:val="000B71F3"/>
    <w:rsid w:val="006219F0"/>
    <w:rsid w:val="00947DA7"/>
    <w:rsid w:val="00A16049"/>
    <w:rsid w:val="00A94725"/>
    <w:rsid w:val="00AD7250"/>
    <w:rsid w:val="00EA49E7"/>
    <w:rsid w:val="00F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9E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49E7"/>
    <w:rPr>
      <w:u w:val="single"/>
    </w:rPr>
  </w:style>
  <w:style w:type="table" w:customStyle="1" w:styleId="TableNormal">
    <w:name w:val="Table Normal"/>
    <w:rsid w:val="00EA4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A49E7"/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EA49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EA49E7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250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A1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3800</Characters>
  <Application>Microsoft Office Word</Application>
  <DocSecurity>0</DocSecurity>
  <Lines>31</Lines>
  <Paragraphs>8</Paragraphs>
  <ScaleCrop>false</ScaleCrop>
  <Company>TNT Disc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Unattended</cp:lastModifiedBy>
  <cp:revision>5</cp:revision>
  <dcterms:created xsi:type="dcterms:W3CDTF">2019-12-13T14:47:00Z</dcterms:created>
  <dcterms:modified xsi:type="dcterms:W3CDTF">2019-12-13T15:20:00Z</dcterms:modified>
</cp:coreProperties>
</file>